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334" w:rsidRDefault="00855334" w:rsidP="00855334">
      <w:r>
        <w:t xml:space="preserve">«С 15 ноября по 14 декабря 2023 года на территории </w:t>
      </w:r>
      <w:proofErr w:type="spellStart"/>
      <w:r>
        <w:t>Шелеховского</w:t>
      </w:r>
      <w:proofErr w:type="spellEnd"/>
      <w:r>
        <w:t xml:space="preserve"> муниципального района проводится месячник качества и безопасности мяса и иной продукции животного происхождения. </w:t>
      </w:r>
    </w:p>
    <w:p w:rsidR="005C6968" w:rsidRDefault="00855334" w:rsidP="00855334">
      <w:proofErr w:type="gramStart"/>
      <w:r>
        <w:t xml:space="preserve">Свои предложения, замечания, жалобы, касающиеся нарушения прав потребителей в сфере торговли указанной продукцией, либо продажи мяса в неустановленных местах с нарушением санитарных норм можно направить в Администрацию </w:t>
      </w:r>
      <w:proofErr w:type="spellStart"/>
      <w:r>
        <w:t>Шелеховского</w:t>
      </w:r>
      <w:proofErr w:type="spellEnd"/>
      <w:r>
        <w:t xml:space="preserve"> муниципального района через интернет-приемную на официальном сайте Администрации </w:t>
      </w:r>
      <w:proofErr w:type="spellStart"/>
      <w:r>
        <w:t>Шелеховского</w:t>
      </w:r>
      <w:proofErr w:type="spellEnd"/>
      <w:r>
        <w:t xml:space="preserve"> муниципального района по адресу http://www.sheladm.ru/, либо по телефону «горячей линии» 8(39550) 41633.».</w:t>
      </w:r>
      <w:bookmarkStart w:id="0" w:name="_GoBack"/>
      <w:bookmarkEnd w:id="0"/>
      <w:proofErr w:type="gramEnd"/>
    </w:p>
    <w:sectPr w:rsidR="005C6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CF5"/>
    <w:rsid w:val="000C2CF5"/>
    <w:rsid w:val="005C6968"/>
    <w:rsid w:val="0085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>diakov.net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Нефедова Светлана Павловна</dc:creator>
  <cp:keywords/>
  <dc:description/>
  <cp:lastModifiedBy>Нефедова Светлана Павловна</cp:lastModifiedBy>
  <cp:revision>2</cp:revision>
  <dcterms:created xsi:type="dcterms:W3CDTF">2023-11-03T01:25:00Z</dcterms:created>
  <dcterms:modified xsi:type="dcterms:W3CDTF">2023-11-03T01:25:00Z</dcterms:modified>
</cp:coreProperties>
</file>